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8" w:rsidRPr="00030858" w:rsidRDefault="003F43E7" w:rsidP="003F43E7">
      <w:pPr>
        <w:jc w:val="center"/>
        <w:rPr>
          <w:lang w:eastAsia="pl-PL"/>
        </w:rPr>
      </w:pPr>
      <w:r>
        <w:rPr>
          <w:lang w:eastAsia="pl-PL"/>
        </w:rPr>
        <w:t>PROJEKT</w:t>
      </w:r>
    </w:p>
    <w:p w:rsidR="00582C2C" w:rsidRDefault="003F43E7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  <w:r>
        <w:rPr>
          <w:rFonts w:asciiTheme="majorHAnsi" w:hAnsiTheme="majorHAnsi"/>
          <w:b/>
          <w:sz w:val="28"/>
          <w:szCs w:val="28"/>
          <w:lang w:eastAsia="pl-PL"/>
        </w:rPr>
        <w:t>Uchwała  1</w:t>
      </w:r>
      <w:r w:rsidR="00281B11">
        <w:rPr>
          <w:rFonts w:asciiTheme="majorHAnsi" w:hAnsiTheme="majorHAnsi"/>
          <w:b/>
          <w:sz w:val="28"/>
          <w:szCs w:val="28"/>
          <w:lang w:eastAsia="pl-PL"/>
        </w:rPr>
        <w:t>/VIII/2012</w:t>
      </w:r>
    </w:p>
    <w:p w:rsidR="000D14FC" w:rsidRPr="00582C2C" w:rsidRDefault="000D14FC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Walnego Zebrania Członków</w:t>
      </w: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Stowarzyszenia Lokalna Grupa Działania Dorzecza Zgłowiączki</w:t>
      </w:r>
    </w:p>
    <w:p w:rsidR="00582C2C" w:rsidRDefault="00582C2C" w:rsidP="00582C2C">
      <w:pPr>
        <w:spacing w:after="120"/>
        <w:rPr>
          <w:bCs/>
          <w:color w:val="000000" w:themeColor="text1"/>
          <w:sz w:val="28"/>
        </w:rPr>
      </w:pPr>
    </w:p>
    <w:p w:rsidR="00582C2C" w:rsidRDefault="003F43E7" w:rsidP="00582C2C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z dnia 30.08</w:t>
      </w:r>
      <w:r w:rsidR="000D14FC">
        <w:rPr>
          <w:rFonts w:asciiTheme="majorHAnsi" w:hAnsiTheme="majorHAnsi"/>
          <w:b/>
          <w:color w:val="000000" w:themeColor="text1"/>
          <w:sz w:val="28"/>
          <w:szCs w:val="28"/>
        </w:rPr>
        <w:t>.2012</w:t>
      </w:r>
      <w:r w:rsidR="00582C2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r.</w:t>
      </w:r>
    </w:p>
    <w:p w:rsidR="00582C2C" w:rsidRPr="008F5557" w:rsidRDefault="00582C2C" w:rsidP="00582C2C">
      <w:pPr>
        <w:jc w:val="center"/>
        <w:rPr>
          <w:rFonts w:asciiTheme="majorHAnsi" w:hAnsiTheme="majorHAnsi"/>
          <w:b/>
          <w:color w:val="000000" w:themeColor="text1"/>
        </w:rPr>
      </w:pPr>
    </w:p>
    <w:p w:rsidR="008F5557" w:rsidRPr="008F5557" w:rsidRDefault="00582C2C" w:rsidP="008F5557">
      <w:pPr>
        <w:jc w:val="center"/>
        <w:rPr>
          <w:rFonts w:asciiTheme="majorHAnsi" w:hAnsiTheme="majorHAnsi"/>
          <w:b/>
          <w:color w:val="000000" w:themeColor="text1"/>
        </w:rPr>
      </w:pPr>
      <w:r w:rsidRPr="008F5557">
        <w:rPr>
          <w:rFonts w:asciiTheme="majorHAnsi" w:hAnsiTheme="majorHAnsi"/>
          <w:b/>
          <w:color w:val="000000" w:themeColor="text1"/>
        </w:rPr>
        <w:t xml:space="preserve">w sprawie </w:t>
      </w:r>
      <w:r w:rsidR="0088568E">
        <w:rPr>
          <w:rFonts w:asciiTheme="majorHAnsi" w:hAnsiTheme="majorHAnsi"/>
          <w:b/>
          <w:color w:val="000000" w:themeColor="text1"/>
        </w:rPr>
        <w:t xml:space="preserve">wyboru </w:t>
      </w:r>
      <w:r w:rsidR="00116237">
        <w:rPr>
          <w:rFonts w:asciiTheme="majorHAnsi" w:hAnsiTheme="majorHAnsi"/>
          <w:b/>
          <w:color w:val="000000" w:themeColor="text1"/>
        </w:rPr>
        <w:t>członków Zarządu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2C2C" w:rsidRDefault="008F5557" w:rsidP="00582C2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 podstawie</w:t>
      </w:r>
      <w:r w:rsidR="003F43E7">
        <w:rPr>
          <w:rFonts w:ascii="Times New Roman" w:hAnsi="Times New Roman"/>
          <w:color w:val="000000" w:themeColor="text1"/>
        </w:rPr>
        <w:t xml:space="preserve">  §15 ust. 4 i </w:t>
      </w:r>
      <w:r>
        <w:rPr>
          <w:rFonts w:ascii="Times New Roman" w:hAnsi="Times New Roman"/>
          <w:color w:val="000000" w:themeColor="text1"/>
        </w:rPr>
        <w:t xml:space="preserve"> §17 ust. 5</w:t>
      </w:r>
      <w:r w:rsidR="00582C2C">
        <w:rPr>
          <w:rFonts w:ascii="Times New Roman" w:hAnsi="Times New Roman"/>
          <w:color w:val="000000" w:themeColor="text1"/>
        </w:rPr>
        <w:t xml:space="preserve"> pkt.3 Statutu Stowarzyszenia </w:t>
      </w:r>
    </w:p>
    <w:p w:rsidR="00582C2C" w:rsidRDefault="00582C2C" w:rsidP="00582C2C">
      <w:pPr>
        <w:pStyle w:val="Nagwek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Walne Zebranie Członków Stowarzyszenia                                                                   Lokalna Grupa Działania Dorzecza Zgłowiączki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Uchwala co następuje: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§1</w:t>
      </w:r>
    </w:p>
    <w:p w:rsidR="003F43E7" w:rsidRDefault="00582C2C" w:rsidP="00582C2C">
      <w:pPr>
        <w:jc w:val="center"/>
        <w:rPr>
          <w:rFonts w:asciiTheme="majorHAnsi" w:hAnsiTheme="majorHAnsi"/>
          <w:color w:val="000000" w:themeColor="text1"/>
        </w:rPr>
      </w:pPr>
      <w:r w:rsidRPr="008F5557">
        <w:rPr>
          <w:rFonts w:asciiTheme="majorHAnsi" w:hAnsiTheme="majorHAnsi"/>
          <w:color w:val="000000" w:themeColor="text1"/>
        </w:rPr>
        <w:t>Wybiera s</w:t>
      </w:r>
      <w:r w:rsidR="008F5557" w:rsidRPr="008F5557">
        <w:rPr>
          <w:rFonts w:asciiTheme="majorHAnsi" w:hAnsiTheme="majorHAnsi"/>
          <w:color w:val="000000" w:themeColor="text1"/>
        </w:rPr>
        <w:t xml:space="preserve">ię </w:t>
      </w:r>
      <w:r w:rsidR="003F43E7">
        <w:rPr>
          <w:rFonts w:asciiTheme="majorHAnsi" w:hAnsiTheme="majorHAnsi"/>
          <w:color w:val="000000" w:themeColor="text1"/>
        </w:rPr>
        <w:t>Zarząd Stowarz</w:t>
      </w:r>
      <w:r w:rsidR="0088126F">
        <w:rPr>
          <w:rFonts w:asciiTheme="majorHAnsi" w:hAnsiTheme="majorHAnsi"/>
          <w:color w:val="000000" w:themeColor="text1"/>
        </w:rPr>
        <w:t>yszenia w następującym składzie:</w:t>
      </w:r>
    </w:p>
    <w:p w:rsidR="003F43E7" w:rsidRDefault="003F43E7" w:rsidP="00582C2C">
      <w:pPr>
        <w:jc w:val="center"/>
        <w:rPr>
          <w:rFonts w:asciiTheme="majorHAnsi" w:hAnsiTheme="majorHAnsi"/>
          <w:color w:val="000000" w:themeColor="text1"/>
        </w:rPr>
      </w:pPr>
    </w:p>
    <w:p w:rsidR="003F43E7" w:rsidRP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3F43E7">
        <w:rPr>
          <w:rFonts w:asciiTheme="majorHAnsi" w:hAnsiTheme="majorHAnsi"/>
          <w:color w:val="000000" w:themeColor="text1"/>
        </w:rPr>
        <w:t>Roman Nowakowski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3F43E7">
        <w:rPr>
          <w:rFonts w:asciiTheme="majorHAnsi" w:hAnsiTheme="majorHAnsi"/>
          <w:color w:val="000000" w:themeColor="text1"/>
        </w:rPr>
        <w:t>Kazimierz Sawiński</w:t>
      </w:r>
    </w:p>
    <w:p w:rsidR="00582C2C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3F43E7">
        <w:rPr>
          <w:rFonts w:asciiTheme="majorHAnsi" w:hAnsiTheme="majorHAnsi"/>
          <w:color w:val="000000" w:themeColor="text1"/>
        </w:rPr>
        <w:t xml:space="preserve">Hanna </w:t>
      </w:r>
      <w:r w:rsidR="00116237" w:rsidRPr="003F43E7">
        <w:rPr>
          <w:rFonts w:asciiTheme="majorHAnsi" w:hAnsiTheme="majorHAnsi"/>
          <w:color w:val="000000" w:themeColor="text1"/>
        </w:rPr>
        <w:t>Piastowsk</w:t>
      </w:r>
      <w:bookmarkStart w:id="0" w:name="_GoBack"/>
      <w:bookmarkEnd w:id="0"/>
      <w:r w:rsidRPr="003F43E7">
        <w:rPr>
          <w:rFonts w:asciiTheme="majorHAnsi" w:hAnsiTheme="majorHAnsi"/>
          <w:color w:val="000000" w:themeColor="text1"/>
        </w:rPr>
        <w:t>a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Marek Klimkiewicz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Paweł Wiktorski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Jan Krzyżanowski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Michał Chaberski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Mirosław Matusiak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Barbara Kołodziejska</w:t>
      </w:r>
    </w:p>
    <w:p w:rsidR="003F43E7" w:rsidRDefault="003F43E7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Grzegorz Ochmański</w:t>
      </w:r>
    </w:p>
    <w:p w:rsidR="00CB2F15" w:rsidRPr="003F43E7" w:rsidRDefault="00156B5B" w:rsidP="003F43E7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Roman Gołębiewski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582C2C" w:rsidRDefault="00582C2C" w:rsidP="00582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z dniem podjęcia</w:t>
      </w:r>
    </w:p>
    <w:p w:rsidR="00582C2C" w:rsidRDefault="00582C2C" w:rsidP="00582C2C">
      <w:pPr>
        <w:rPr>
          <w:rFonts w:ascii="Times New Roman" w:hAnsi="Times New Roman"/>
        </w:rPr>
      </w:pPr>
    </w:p>
    <w:p w:rsidR="00E24CC7" w:rsidRDefault="00582C2C" w:rsidP="003F43E7">
      <w:pPr>
        <w:jc w:val="right"/>
      </w:pPr>
      <w:r>
        <w:rPr>
          <w:rFonts w:ascii="Times New Roman" w:hAnsi="Times New Roman"/>
        </w:rPr>
        <w:t>Przewodniczący obrad</w:t>
      </w:r>
    </w:p>
    <w:sectPr w:rsidR="00E24CC7" w:rsidSect="008F5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3DC"/>
    <w:multiLevelType w:val="hybridMultilevel"/>
    <w:tmpl w:val="23D0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053C"/>
    <w:multiLevelType w:val="hybridMultilevel"/>
    <w:tmpl w:val="FE801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C2C"/>
    <w:rsid w:val="00030858"/>
    <w:rsid w:val="00063608"/>
    <w:rsid w:val="000D14FC"/>
    <w:rsid w:val="00116237"/>
    <w:rsid w:val="00156B5B"/>
    <w:rsid w:val="001F5F0A"/>
    <w:rsid w:val="00226FFB"/>
    <w:rsid w:val="002321A7"/>
    <w:rsid w:val="00281B11"/>
    <w:rsid w:val="002C4436"/>
    <w:rsid w:val="00316051"/>
    <w:rsid w:val="003352E5"/>
    <w:rsid w:val="003358A5"/>
    <w:rsid w:val="0039033C"/>
    <w:rsid w:val="003F43E7"/>
    <w:rsid w:val="00420103"/>
    <w:rsid w:val="00443424"/>
    <w:rsid w:val="004D05D2"/>
    <w:rsid w:val="005756E2"/>
    <w:rsid w:val="00582C2C"/>
    <w:rsid w:val="00587C6E"/>
    <w:rsid w:val="00710802"/>
    <w:rsid w:val="007600F4"/>
    <w:rsid w:val="007757E4"/>
    <w:rsid w:val="0088126F"/>
    <w:rsid w:val="0088568E"/>
    <w:rsid w:val="008B2394"/>
    <w:rsid w:val="008F5557"/>
    <w:rsid w:val="00942613"/>
    <w:rsid w:val="009E6267"/>
    <w:rsid w:val="00A222C2"/>
    <w:rsid w:val="00B2351B"/>
    <w:rsid w:val="00BC1528"/>
    <w:rsid w:val="00C83100"/>
    <w:rsid w:val="00CB2F15"/>
    <w:rsid w:val="00E24CC7"/>
    <w:rsid w:val="00F5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2012-05-02T06:49:00Z</cp:lastPrinted>
  <dcterms:created xsi:type="dcterms:W3CDTF">2012-05-02T06:50:00Z</dcterms:created>
  <dcterms:modified xsi:type="dcterms:W3CDTF">2012-08-29T09:22:00Z</dcterms:modified>
</cp:coreProperties>
</file>